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7C1761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7463D4">
        <w:rPr>
          <w:rFonts w:ascii="IranNastaliq" w:hAnsi="IranNastaliq" w:cs="IranNastaliq" w:hint="cs"/>
          <w:rtl/>
          <w:lang w:bidi="fa-IR"/>
        </w:rPr>
        <w:t>علوم انسانی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7463D4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دوم </w:t>
      </w:r>
      <w:r w:rsidR="007C1761">
        <w:rPr>
          <w:rFonts w:ascii="IranNastaliq" w:hAnsi="IranNastaliq" w:cs="B Lotus" w:hint="cs"/>
          <w:sz w:val="28"/>
          <w:szCs w:val="28"/>
          <w:rtl/>
          <w:lang w:bidi="fa-IR"/>
        </w:rPr>
        <w:t>01</w:t>
      </w:r>
      <w:r w:rsidR="00857ED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="007463D4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7C1761">
        <w:rPr>
          <w:rFonts w:ascii="IranNastaliq" w:hAnsi="IranNastaliq" w:cs="B Lotus" w:hint="cs"/>
          <w:sz w:val="28"/>
          <w:szCs w:val="28"/>
          <w:rtl/>
          <w:lang w:bidi="fa-IR"/>
        </w:rPr>
        <w:t>1400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D87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D873C8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080B1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463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D873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:rsidR="005908E6" w:rsidRPr="00080B14" w:rsidRDefault="005908E6" w:rsidP="00D873C8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080B1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فارسی:</w:t>
            </w:r>
            <w:r w:rsidR="00080B14" w:rsidRPr="00080B1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نگارش متون علمی دانشگاهی</w:t>
            </w:r>
            <w:r w:rsidR="00D873C8" w:rsidRPr="00080B14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D873C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D873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D873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7463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2160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7463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آرام رضا صادقی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7463D4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7463D4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Pr="007463D4">
              <w:rPr>
                <w:rFonts w:ascii="IranNastaliq" w:hAnsi="IranNastaliq" w:cs="B Mitra"/>
                <w:sz w:val="16"/>
                <w:szCs w:val="16"/>
                <w:lang w:bidi="fa-IR"/>
              </w:rPr>
              <w:t>aramsadeghy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@</w:t>
            </w:r>
            <w:r>
              <w:rPr>
                <w:rFonts w:ascii="IranNastaliq" w:hAnsi="IranNastaliq" w:cs="B Mitra"/>
                <w:sz w:val="16"/>
                <w:szCs w:val="16"/>
                <w:lang w:bidi="fa-IR"/>
              </w:rPr>
              <w:t>semnan.ac.ir</w:t>
            </w:r>
            <w:r w:rsidR="00E31D17" w:rsidRPr="007463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080B14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7C17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463D4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080B1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یادگیری نگارش متون و مقالات علمی</w:t>
            </w:r>
            <w:r w:rsidR="007463D4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7463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873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ویدیو پروژکتور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080B14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ارایه و پروژه ها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080B14" w:rsidP="00D873C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30" w:type="dxa"/>
          </w:tcPr>
          <w:p w:rsidR="007A6B1B" w:rsidRPr="00FE7024" w:rsidRDefault="00080B1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3+4</w:t>
            </w:r>
          </w:p>
        </w:tc>
        <w:tc>
          <w:tcPr>
            <w:tcW w:w="2070" w:type="dxa"/>
            <w:gridSpan w:val="2"/>
          </w:tcPr>
          <w:p w:rsidR="007A6B1B" w:rsidRPr="00FE7024" w:rsidRDefault="00080B14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510" w:type="dxa"/>
            <w:gridSpan w:val="2"/>
          </w:tcPr>
          <w:p w:rsidR="007A6B1B" w:rsidRPr="00FE7024" w:rsidRDefault="00080B14" w:rsidP="00080B14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D873C8" w:rsidRDefault="00080B14" w:rsidP="00080B14">
            <w:pPr>
              <w:pStyle w:val="ListParagraph"/>
              <w:numPr>
                <w:ilvl w:val="0"/>
                <w:numId w:val="2"/>
              </w:numPr>
            </w:pPr>
            <w:r>
              <w:t>Practical writers with readings by Baily and Powell</w:t>
            </w:r>
          </w:p>
          <w:p w:rsidR="00080B14" w:rsidRPr="00080B14" w:rsidRDefault="00080B14" w:rsidP="00080B14">
            <w:pPr>
              <w:pStyle w:val="ListParagraph"/>
              <w:numPr>
                <w:ilvl w:val="0"/>
                <w:numId w:val="2"/>
              </w:numPr>
            </w:pPr>
            <w:r>
              <w:t xml:space="preserve">Excerpts from articles and article analysis (Articles)  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0333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Introduction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333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Passive structures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333A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If causes (hypothetical structures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80B14" w:rsidRPr="00FE7024" w:rsidRDefault="000333A8" w:rsidP="00080B1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Types of sentences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0333A8" w:rsidTr="00FE7024">
        <w:trPr>
          <w:trHeight w:val="215"/>
          <w:jc w:val="center"/>
        </w:trPr>
        <w:tc>
          <w:tcPr>
            <w:tcW w:w="1975" w:type="dxa"/>
          </w:tcPr>
          <w:p w:rsidR="000333A8" w:rsidRPr="00FE7024" w:rsidRDefault="000333A8" w:rsidP="000333A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333A8" w:rsidRPr="00FE7024" w:rsidRDefault="000333A8" w:rsidP="000333A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Gerunds </w:t>
            </w:r>
            <w:r w:rsidR="000509BD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(-ing)</w:t>
            </w:r>
          </w:p>
        </w:tc>
        <w:tc>
          <w:tcPr>
            <w:tcW w:w="1078" w:type="dxa"/>
          </w:tcPr>
          <w:p w:rsidR="000333A8" w:rsidRPr="00E32E53" w:rsidRDefault="000333A8" w:rsidP="000333A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0333A8" w:rsidTr="00FE7024">
        <w:trPr>
          <w:trHeight w:val="242"/>
          <w:jc w:val="center"/>
        </w:trPr>
        <w:tc>
          <w:tcPr>
            <w:tcW w:w="1975" w:type="dxa"/>
          </w:tcPr>
          <w:p w:rsidR="000333A8" w:rsidRPr="00FE7024" w:rsidRDefault="000333A8" w:rsidP="000333A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333A8" w:rsidRPr="00FE7024" w:rsidRDefault="000333A8" w:rsidP="000333A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Book part 1</w:t>
            </w:r>
          </w:p>
        </w:tc>
        <w:tc>
          <w:tcPr>
            <w:tcW w:w="1078" w:type="dxa"/>
          </w:tcPr>
          <w:p w:rsidR="000333A8" w:rsidRPr="00E32E53" w:rsidRDefault="000333A8" w:rsidP="000333A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0333A8" w:rsidTr="00FE7024">
        <w:trPr>
          <w:trHeight w:val="251"/>
          <w:jc w:val="center"/>
        </w:trPr>
        <w:tc>
          <w:tcPr>
            <w:tcW w:w="1975" w:type="dxa"/>
          </w:tcPr>
          <w:p w:rsidR="000333A8" w:rsidRPr="00FE7024" w:rsidRDefault="000333A8" w:rsidP="000333A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333A8" w:rsidRPr="00FE7024" w:rsidRDefault="000333A8" w:rsidP="000333A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Book part 2</w:t>
            </w:r>
          </w:p>
        </w:tc>
        <w:tc>
          <w:tcPr>
            <w:tcW w:w="1078" w:type="dxa"/>
          </w:tcPr>
          <w:p w:rsidR="000333A8" w:rsidRPr="00E32E53" w:rsidRDefault="000333A8" w:rsidP="000333A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0333A8" w:rsidTr="006B3CAE">
        <w:trPr>
          <w:trHeight w:val="197"/>
          <w:jc w:val="center"/>
        </w:trPr>
        <w:tc>
          <w:tcPr>
            <w:tcW w:w="1975" w:type="dxa"/>
          </w:tcPr>
          <w:p w:rsidR="000333A8" w:rsidRPr="00FE7024" w:rsidRDefault="000333A8" w:rsidP="000333A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333A8" w:rsidRPr="00FE7024" w:rsidRDefault="000333A8" w:rsidP="000333A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Book part 3</w:t>
            </w:r>
          </w:p>
        </w:tc>
        <w:tc>
          <w:tcPr>
            <w:tcW w:w="1078" w:type="dxa"/>
          </w:tcPr>
          <w:p w:rsidR="000333A8" w:rsidRPr="00E32E53" w:rsidRDefault="000333A8" w:rsidP="000333A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0333A8" w:rsidTr="006B3CAE">
        <w:trPr>
          <w:trHeight w:val="188"/>
          <w:jc w:val="center"/>
        </w:trPr>
        <w:tc>
          <w:tcPr>
            <w:tcW w:w="1975" w:type="dxa"/>
          </w:tcPr>
          <w:p w:rsidR="000333A8" w:rsidRPr="00FE7024" w:rsidRDefault="000333A8" w:rsidP="000333A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333A8" w:rsidRPr="00FE7024" w:rsidRDefault="000333A8" w:rsidP="000333A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Book part 4</w:t>
            </w:r>
          </w:p>
        </w:tc>
        <w:tc>
          <w:tcPr>
            <w:tcW w:w="1078" w:type="dxa"/>
          </w:tcPr>
          <w:p w:rsidR="000333A8" w:rsidRPr="00E32E53" w:rsidRDefault="000333A8" w:rsidP="000333A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0333A8" w:rsidTr="006B3CAE">
        <w:trPr>
          <w:trHeight w:val="206"/>
          <w:jc w:val="center"/>
        </w:trPr>
        <w:tc>
          <w:tcPr>
            <w:tcW w:w="1975" w:type="dxa"/>
          </w:tcPr>
          <w:p w:rsidR="000333A8" w:rsidRPr="00FE7024" w:rsidRDefault="000333A8" w:rsidP="000333A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333A8" w:rsidRPr="00FE7024" w:rsidRDefault="000333A8" w:rsidP="000333A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Book exam</w:t>
            </w:r>
          </w:p>
        </w:tc>
        <w:tc>
          <w:tcPr>
            <w:tcW w:w="1078" w:type="dxa"/>
          </w:tcPr>
          <w:p w:rsidR="000333A8" w:rsidRPr="00E32E53" w:rsidRDefault="000333A8" w:rsidP="000333A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0333A8" w:rsidTr="00FE7024">
        <w:trPr>
          <w:trHeight w:val="224"/>
          <w:jc w:val="center"/>
        </w:trPr>
        <w:tc>
          <w:tcPr>
            <w:tcW w:w="1975" w:type="dxa"/>
          </w:tcPr>
          <w:p w:rsidR="000333A8" w:rsidRPr="00FE7024" w:rsidRDefault="000333A8" w:rsidP="000333A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333A8" w:rsidRPr="00FE7024" w:rsidRDefault="000333A8" w:rsidP="000333A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Academic articles (parts and requirements)</w:t>
            </w:r>
          </w:p>
        </w:tc>
        <w:tc>
          <w:tcPr>
            <w:tcW w:w="1078" w:type="dxa"/>
          </w:tcPr>
          <w:p w:rsidR="000333A8" w:rsidRPr="00E32E53" w:rsidRDefault="000333A8" w:rsidP="000333A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0333A8" w:rsidTr="00FE7024">
        <w:trPr>
          <w:trHeight w:val="233"/>
          <w:jc w:val="center"/>
        </w:trPr>
        <w:tc>
          <w:tcPr>
            <w:tcW w:w="1975" w:type="dxa"/>
          </w:tcPr>
          <w:p w:rsidR="000333A8" w:rsidRPr="00FE7024" w:rsidRDefault="000333A8" w:rsidP="000333A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333A8" w:rsidRPr="00FE7024" w:rsidRDefault="000333A8" w:rsidP="000333A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Academic articles   abstract</w:t>
            </w:r>
          </w:p>
        </w:tc>
        <w:tc>
          <w:tcPr>
            <w:tcW w:w="1078" w:type="dxa"/>
          </w:tcPr>
          <w:p w:rsidR="000333A8" w:rsidRPr="00E32E53" w:rsidRDefault="000333A8" w:rsidP="000333A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0333A8" w:rsidTr="00FE7024">
        <w:trPr>
          <w:trHeight w:val="71"/>
          <w:jc w:val="center"/>
        </w:trPr>
        <w:tc>
          <w:tcPr>
            <w:tcW w:w="1975" w:type="dxa"/>
          </w:tcPr>
          <w:p w:rsidR="000333A8" w:rsidRPr="00FE7024" w:rsidRDefault="000333A8" w:rsidP="000333A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333A8" w:rsidRPr="00FE7024" w:rsidRDefault="000333A8" w:rsidP="000333A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Academic articles   intro</w:t>
            </w:r>
          </w:p>
        </w:tc>
        <w:tc>
          <w:tcPr>
            <w:tcW w:w="1078" w:type="dxa"/>
          </w:tcPr>
          <w:p w:rsidR="000333A8" w:rsidRPr="00E32E53" w:rsidRDefault="000333A8" w:rsidP="000333A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0333A8" w:rsidTr="00FE7024">
        <w:trPr>
          <w:trHeight w:val="269"/>
          <w:jc w:val="center"/>
        </w:trPr>
        <w:tc>
          <w:tcPr>
            <w:tcW w:w="1975" w:type="dxa"/>
          </w:tcPr>
          <w:p w:rsidR="000333A8" w:rsidRPr="00FE7024" w:rsidRDefault="000333A8" w:rsidP="000333A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333A8" w:rsidRPr="00FE7024" w:rsidRDefault="000333A8" w:rsidP="000333A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Academic articles   method</w:t>
            </w:r>
          </w:p>
        </w:tc>
        <w:tc>
          <w:tcPr>
            <w:tcW w:w="1078" w:type="dxa"/>
          </w:tcPr>
          <w:p w:rsidR="000333A8" w:rsidRPr="00E32E53" w:rsidRDefault="000333A8" w:rsidP="000333A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0333A8" w:rsidTr="00FE7024">
        <w:trPr>
          <w:trHeight w:val="197"/>
          <w:jc w:val="center"/>
        </w:trPr>
        <w:tc>
          <w:tcPr>
            <w:tcW w:w="1975" w:type="dxa"/>
          </w:tcPr>
          <w:p w:rsidR="000333A8" w:rsidRPr="00FE7024" w:rsidRDefault="000333A8" w:rsidP="000333A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333A8" w:rsidRPr="00FE7024" w:rsidRDefault="000333A8" w:rsidP="000333A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Academic articles   result and conclusion</w:t>
            </w:r>
          </w:p>
        </w:tc>
        <w:tc>
          <w:tcPr>
            <w:tcW w:w="1078" w:type="dxa"/>
          </w:tcPr>
          <w:p w:rsidR="000333A8" w:rsidRPr="00E32E53" w:rsidRDefault="000333A8" w:rsidP="000333A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0333A8" w:rsidTr="00FE7024">
        <w:trPr>
          <w:trHeight w:val="206"/>
          <w:jc w:val="center"/>
        </w:trPr>
        <w:tc>
          <w:tcPr>
            <w:tcW w:w="1975" w:type="dxa"/>
          </w:tcPr>
          <w:p w:rsidR="000333A8" w:rsidRPr="00FE7024" w:rsidRDefault="000333A8" w:rsidP="000333A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333A8" w:rsidRPr="00FE7024" w:rsidRDefault="000509BD" w:rsidP="000509B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Conclusion</w:t>
            </w:r>
          </w:p>
        </w:tc>
        <w:tc>
          <w:tcPr>
            <w:tcW w:w="1078" w:type="dxa"/>
          </w:tcPr>
          <w:p w:rsidR="000333A8" w:rsidRPr="00E32E53" w:rsidRDefault="000333A8" w:rsidP="000333A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9B3A8F" w:rsidRPr="009B3A8F" w:rsidRDefault="009B3A8F" w:rsidP="000509BD">
      <w:pPr>
        <w:rPr>
          <w:rFonts w:ascii="IranNastaliq" w:hAnsi="IranNastaliq" w:cs="IranNastaliq"/>
          <w:rtl/>
          <w:lang w:bidi="fa-IR"/>
        </w:rPr>
      </w:pPr>
      <w:bookmarkStart w:id="0" w:name="_GoBack"/>
      <w:bookmarkEnd w:id="0"/>
    </w:p>
    <w:sectPr w:rsidR="009B3A8F" w:rsidRPr="009B3A8F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59A" w:rsidRDefault="00DE259A" w:rsidP="0007479E">
      <w:pPr>
        <w:spacing w:after="0" w:line="240" w:lineRule="auto"/>
      </w:pPr>
      <w:r>
        <w:separator/>
      </w:r>
    </w:p>
  </w:endnote>
  <w:endnote w:type="continuationSeparator" w:id="0">
    <w:p w:rsidR="00DE259A" w:rsidRDefault="00DE259A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59A" w:rsidRDefault="00DE259A" w:rsidP="0007479E">
      <w:pPr>
        <w:spacing w:after="0" w:line="240" w:lineRule="auto"/>
      </w:pPr>
      <w:r>
        <w:separator/>
      </w:r>
    </w:p>
  </w:footnote>
  <w:footnote w:type="continuationSeparator" w:id="0">
    <w:p w:rsidR="00DE259A" w:rsidRDefault="00DE259A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16125"/>
    <w:multiLevelType w:val="hybridMultilevel"/>
    <w:tmpl w:val="1C44E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9445E"/>
    <w:multiLevelType w:val="hybridMultilevel"/>
    <w:tmpl w:val="4C061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333A8"/>
    <w:rsid w:val="00043444"/>
    <w:rsid w:val="00047D53"/>
    <w:rsid w:val="000509BD"/>
    <w:rsid w:val="0007479E"/>
    <w:rsid w:val="00080B14"/>
    <w:rsid w:val="001A24D7"/>
    <w:rsid w:val="0023366D"/>
    <w:rsid w:val="00321206"/>
    <w:rsid w:val="003C3D02"/>
    <w:rsid w:val="003D23C3"/>
    <w:rsid w:val="004B094A"/>
    <w:rsid w:val="004B238D"/>
    <w:rsid w:val="004C0E17"/>
    <w:rsid w:val="0051478F"/>
    <w:rsid w:val="005533E8"/>
    <w:rsid w:val="005908E6"/>
    <w:rsid w:val="005B71F9"/>
    <w:rsid w:val="00602F63"/>
    <w:rsid w:val="006261B7"/>
    <w:rsid w:val="00672316"/>
    <w:rsid w:val="006B0268"/>
    <w:rsid w:val="006B3CAE"/>
    <w:rsid w:val="007367C0"/>
    <w:rsid w:val="00743C43"/>
    <w:rsid w:val="007463D4"/>
    <w:rsid w:val="007A6B1B"/>
    <w:rsid w:val="007C1761"/>
    <w:rsid w:val="00857ED7"/>
    <w:rsid w:val="00891C14"/>
    <w:rsid w:val="008D2DEA"/>
    <w:rsid w:val="009B3A8F"/>
    <w:rsid w:val="00B61EC5"/>
    <w:rsid w:val="00B97D71"/>
    <w:rsid w:val="00BE73D7"/>
    <w:rsid w:val="00C1549F"/>
    <w:rsid w:val="00C84F12"/>
    <w:rsid w:val="00D873C8"/>
    <w:rsid w:val="00DE259A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4EEC8F-A100-4E6E-946E-D2693985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9B3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arash sadeghy</cp:lastModifiedBy>
  <cp:revision>2</cp:revision>
  <cp:lastPrinted>2018-12-27T12:18:00Z</cp:lastPrinted>
  <dcterms:created xsi:type="dcterms:W3CDTF">2022-02-06T11:02:00Z</dcterms:created>
  <dcterms:modified xsi:type="dcterms:W3CDTF">2022-02-06T11:02:00Z</dcterms:modified>
</cp:coreProperties>
</file>